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41" w:rsidRDefault="00636041" w:rsidP="0063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41">
        <w:rPr>
          <w:rFonts w:ascii="Times New Roman" w:hAnsi="Times New Roman" w:cs="Times New Roman"/>
          <w:b/>
          <w:sz w:val="24"/>
          <w:szCs w:val="24"/>
        </w:rPr>
        <w:t>Содержание  отчета по практике</w:t>
      </w:r>
    </w:p>
    <w:p w:rsidR="00636041" w:rsidRPr="00636041" w:rsidRDefault="00636041" w:rsidP="00636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41" w:rsidRPr="00636041" w:rsidRDefault="00636041" w:rsidP="00636041">
      <w:pPr>
        <w:pStyle w:val="a3"/>
        <w:numPr>
          <w:ilvl w:val="2"/>
          <w:numId w:val="2"/>
        </w:numPr>
        <w:tabs>
          <w:tab w:val="left" w:pos="492"/>
        </w:tabs>
        <w:jc w:val="both"/>
      </w:pPr>
      <w:r w:rsidRPr="00636041">
        <w:t xml:space="preserve">Обоснование </w:t>
      </w:r>
      <w:r w:rsidR="003B6C52">
        <w:t>выбора конструкции оборудования</w:t>
      </w:r>
    </w:p>
    <w:p w:rsidR="00636041" w:rsidRPr="00636041" w:rsidRDefault="00636041" w:rsidP="00636041">
      <w:pPr>
        <w:pStyle w:val="a3"/>
        <w:numPr>
          <w:ilvl w:val="1"/>
          <w:numId w:val="2"/>
        </w:numPr>
        <w:tabs>
          <w:tab w:val="left" w:pos="510"/>
        </w:tabs>
        <w:jc w:val="both"/>
      </w:pPr>
      <w:r w:rsidRPr="00636041">
        <w:t>Монтажная схема обвязки ап</w:t>
      </w:r>
      <w:r w:rsidR="003B6C52">
        <w:t>парата (с описанием технологии)</w:t>
      </w:r>
    </w:p>
    <w:p w:rsidR="00636041" w:rsidRPr="00636041" w:rsidRDefault="00636041" w:rsidP="00636041">
      <w:pPr>
        <w:pStyle w:val="a3"/>
        <w:numPr>
          <w:ilvl w:val="1"/>
          <w:numId w:val="2"/>
        </w:numPr>
        <w:tabs>
          <w:tab w:val="left" w:pos="518"/>
        </w:tabs>
        <w:jc w:val="both"/>
      </w:pPr>
      <w:r w:rsidRPr="00636041">
        <w:t>Техничес</w:t>
      </w:r>
      <w:r w:rsidR="003B6C52">
        <w:t>кая характеристика оборудования</w:t>
      </w:r>
    </w:p>
    <w:p w:rsidR="00636041" w:rsidRPr="00636041" w:rsidRDefault="003B6C52" w:rsidP="00636041">
      <w:pPr>
        <w:pStyle w:val="a3"/>
        <w:numPr>
          <w:ilvl w:val="1"/>
          <w:numId w:val="2"/>
        </w:numPr>
        <w:tabs>
          <w:tab w:val="left" w:pos="525"/>
        </w:tabs>
        <w:jc w:val="both"/>
      </w:pPr>
      <w:r>
        <w:t>Эксплуатация оборудования</w:t>
      </w:r>
    </w:p>
    <w:p w:rsidR="00636041" w:rsidRPr="00636041" w:rsidRDefault="00636041" w:rsidP="00636041">
      <w:pPr>
        <w:pStyle w:val="a3"/>
        <w:numPr>
          <w:ilvl w:val="1"/>
          <w:numId w:val="2"/>
        </w:numPr>
        <w:tabs>
          <w:tab w:val="left" w:pos="514"/>
        </w:tabs>
        <w:jc w:val="both"/>
      </w:pPr>
      <w:r w:rsidRPr="00636041">
        <w:t>Ремонт оборудования</w:t>
      </w:r>
    </w:p>
    <w:p w:rsidR="00636041" w:rsidRPr="00636041" w:rsidRDefault="003B6C52" w:rsidP="00636041">
      <w:pPr>
        <w:pStyle w:val="a3"/>
        <w:numPr>
          <w:ilvl w:val="1"/>
          <w:numId w:val="2"/>
        </w:numPr>
        <w:tabs>
          <w:tab w:val="left" w:pos="518"/>
        </w:tabs>
        <w:ind w:right="500"/>
        <w:jc w:val="both"/>
      </w:pPr>
      <w:r>
        <w:t>Безопасность жизнедеятельности</w:t>
      </w:r>
    </w:p>
    <w:p w:rsidR="00636041" w:rsidRPr="00636041" w:rsidRDefault="003B6C52" w:rsidP="00636041">
      <w:pPr>
        <w:pStyle w:val="a3"/>
        <w:numPr>
          <w:ilvl w:val="1"/>
          <w:numId w:val="2"/>
        </w:numPr>
        <w:tabs>
          <w:tab w:val="left" w:pos="550"/>
        </w:tabs>
        <w:jc w:val="both"/>
      </w:pPr>
      <w:r>
        <w:t>Охрана окружающей среды</w:t>
      </w:r>
    </w:p>
    <w:p w:rsidR="00636041" w:rsidRPr="00636041" w:rsidRDefault="003B6C52" w:rsidP="00636041">
      <w:pPr>
        <w:pStyle w:val="a3"/>
        <w:numPr>
          <w:ilvl w:val="1"/>
          <w:numId w:val="2"/>
        </w:numPr>
        <w:tabs>
          <w:tab w:val="left" w:pos="554"/>
        </w:tabs>
        <w:jc w:val="both"/>
      </w:pPr>
      <w:r>
        <w:t>Выводы</w:t>
      </w:r>
    </w:p>
    <w:p w:rsidR="00636041" w:rsidRPr="003B6C52" w:rsidRDefault="00636041" w:rsidP="00636041">
      <w:pPr>
        <w:pStyle w:val="a3"/>
        <w:numPr>
          <w:ilvl w:val="1"/>
          <w:numId w:val="2"/>
        </w:numPr>
        <w:tabs>
          <w:tab w:val="left" w:pos="550"/>
        </w:tabs>
        <w:jc w:val="both"/>
        <w:rPr>
          <w:b/>
        </w:rPr>
      </w:pPr>
      <w:r>
        <w:t>Список информационных источников</w:t>
      </w:r>
    </w:p>
    <w:p w:rsidR="00636041" w:rsidRPr="003B6C52" w:rsidRDefault="00636041" w:rsidP="00636041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36041" w:rsidRPr="00636041" w:rsidRDefault="00636041" w:rsidP="00636041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636041">
        <w:rPr>
          <w:rFonts w:ascii="Times New Roman" w:hAnsi="Times New Roman" w:cs="Times New Roman"/>
          <w:b/>
          <w:bCs/>
          <w:sz w:val="24"/>
          <w:szCs w:val="24"/>
        </w:rPr>
        <w:t>Содержание разделов.</w:t>
      </w:r>
    </w:p>
    <w:p w:rsidR="00636041" w:rsidRPr="00636041" w:rsidRDefault="00636041" w:rsidP="00636041">
      <w:pPr>
        <w:pStyle w:val="a3"/>
        <w:numPr>
          <w:ilvl w:val="2"/>
          <w:numId w:val="2"/>
        </w:numPr>
        <w:tabs>
          <w:tab w:val="left" w:pos="359"/>
        </w:tabs>
        <w:jc w:val="both"/>
        <w:rPr>
          <w:b/>
          <w:u w:val="single"/>
        </w:rPr>
      </w:pPr>
      <w:r w:rsidRPr="00636041">
        <w:rPr>
          <w:b/>
          <w:u w:val="single"/>
        </w:rPr>
        <w:t>Обоснование выбора конструкции оборудования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Описать назначение аппарата на данной стадии.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right="500" w:firstLine="142"/>
        <w:jc w:val="both"/>
      </w:pPr>
      <w:r w:rsidRPr="00636041">
        <w:t>Описать конструкцию аппарата, дать обоснование конструкции каждой детали, узла в конструкции, способам соединения.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Указать достоинства конструкции на данной стадии, участке.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right="500" w:firstLine="142"/>
        <w:jc w:val="both"/>
      </w:pPr>
      <w:r w:rsidRPr="00636041">
        <w:t>Выполнить эскиз аппарата на формате А</w:t>
      </w:r>
      <w:proofErr w:type="gramStart"/>
      <w:r w:rsidRPr="00636041">
        <w:t>4</w:t>
      </w:r>
      <w:proofErr w:type="gramEnd"/>
      <w:r w:rsidRPr="00636041">
        <w:t>, указать основные детали, узлы, габаритные размеры.</w:t>
      </w:r>
    </w:p>
    <w:p w:rsidR="00636041" w:rsidRPr="00636041" w:rsidRDefault="00636041" w:rsidP="00636041">
      <w:pPr>
        <w:tabs>
          <w:tab w:val="left" w:pos="4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2. Монтажная схема обвязки ап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парата (с описанием технологии)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Краткое описание технологии с указанием массовой или объемной загрузки, выгрузки реакционной массы, с указанием времени работы оборудования.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Указать марки трубопроводной арматуры, условные диаметры трубопроводов, материал трубопровода.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Монтажную схему выполнить на миллиметровой бумаге. Условное обозначение оборудования, трубопроводов, арматуры изобразить строго в соответствии с ГОСТами.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Для составления монтажной схемы рассмотреть основной аппарат, предшествующий и последующий.</w:t>
      </w:r>
    </w:p>
    <w:p w:rsidR="00636041" w:rsidRPr="00636041" w:rsidRDefault="00636041" w:rsidP="00636041">
      <w:p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41">
        <w:rPr>
          <w:rFonts w:ascii="Times New Roman" w:hAnsi="Times New Roman" w:cs="Times New Roman"/>
          <w:b/>
          <w:sz w:val="24"/>
          <w:szCs w:val="24"/>
          <w:u w:val="single"/>
        </w:rPr>
        <w:t>3. Техничес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кая характеристика оборудования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Изучить техническую документацию на оборудование.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Дать описание основных технических показателей оборудования (условия работы аппарата по паспорту, указать тип аппарата, параметры работы, объем, массу, размеры, характеристику привода, производительность).</w:t>
      </w:r>
    </w:p>
    <w:p w:rsidR="00636041" w:rsidRPr="00636041" w:rsidRDefault="00636041" w:rsidP="00636041">
      <w:pPr>
        <w:pStyle w:val="a3"/>
        <w:numPr>
          <w:ilvl w:val="0"/>
          <w:numId w:val="2"/>
        </w:numPr>
        <w:tabs>
          <w:tab w:val="left" w:pos="265"/>
        </w:tabs>
        <w:jc w:val="both"/>
        <w:rPr>
          <w:b/>
          <w:u w:val="single"/>
        </w:rPr>
      </w:pPr>
      <w:r w:rsidRPr="00636041">
        <w:rPr>
          <w:b/>
          <w:u w:val="single"/>
        </w:rPr>
        <w:t>Эксплуатация оборудования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proofErr w:type="gramStart"/>
      <w:r w:rsidRPr="00636041">
        <w:t>Описать мероприятия по организации к эксплуатации (подготовка аппарата (машины) к пуску, пуск; регулирование параметров во время работы; наблюдение за параметрами работы; наблюдение за исправностью и безопасностью работы; остановку, чистку, мойку аппарата (машины).</w:t>
      </w:r>
      <w:proofErr w:type="gramEnd"/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Неисправности аппарата (машины), причины их возникновения и способы устранения (в табличной форме).</w:t>
      </w:r>
    </w:p>
    <w:p w:rsidR="00636041" w:rsidRPr="00636041" w:rsidRDefault="00636041" w:rsidP="00636041">
      <w:pPr>
        <w:pStyle w:val="a3"/>
        <w:numPr>
          <w:ilvl w:val="0"/>
          <w:numId w:val="2"/>
        </w:numPr>
        <w:tabs>
          <w:tab w:val="left" w:pos="261"/>
        </w:tabs>
        <w:jc w:val="both"/>
        <w:rPr>
          <w:b/>
          <w:u w:val="single"/>
        </w:rPr>
      </w:pPr>
      <w:r w:rsidRPr="00636041">
        <w:rPr>
          <w:b/>
          <w:u w:val="single"/>
        </w:rPr>
        <w:t>Ремонт оборудования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Описать способ ремонта аппарата.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Описать приборы контроля во время ремонта.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Составить дефектную ведомость на ремонт аппарата (машины).</w:t>
      </w:r>
    </w:p>
    <w:p w:rsidR="00636041" w:rsidRPr="00636041" w:rsidRDefault="00636041" w:rsidP="00636041">
      <w:pPr>
        <w:pStyle w:val="a3"/>
        <w:tabs>
          <w:tab w:val="left" w:pos="362"/>
        </w:tabs>
        <w:ind w:left="0"/>
        <w:jc w:val="both"/>
        <w:rPr>
          <w:b/>
          <w:u w:val="single"/>
        </w:rPr>
      </w:pPr>
      <w:r w:rsidRPr="00636041">
        <w:rPr>
          <w:b/>
          <w:u w:val="single"/>
        </w:rPr>
        <w:t>6.</w:t>
      </w:r>
      <w:r>
        <w:rPr>
          <w:b/>
          <w:u w:val="single"/>
        </w:rPr>
        <w:t xml:space="preserve"> Безопасность жизнедеятельности</w:t>
      </w:r>
    </w:p>
    <w:p w:rsidR="00636041" w:rsidRPr="00636041" w:rsidRDefault="003B6C52" w:rsidP="00636041">
      <w:pPr>
        <w:tabs>
          <w:tab w:val="left" w:pos="3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6041" w:rsidRPr="00636041">
        <w:rPr>
          <w:rFonts w:ascii="Times New Roman" w:hAnsi="Times New Roman" w:cs="Times New Roman"/>
          <w:sz w:val="24"/>
          <w:szCs w:val="24"/>
        </w:rPr>
        <w:t>.1 Охрана труда при обслуживании оборудования.</w:t>
      </w:r>
    </w:p>
    <w:p w:rsidR="00636041" w:rsidRPr="003B6C52" w:rsidRDefault="00636041" w:rsidP="003B6C52">
      <w:pPr>
        <w:pStyle w:val="a3"/>
        <w:numPr>
          <w:ilvl w:val="1"/>
          <w:numId w:val="6"/>
        </w:numPr>
        <w:tabs>
          <w:tab w:val="left" w:pos="380"/>
        </w:tabs>
        <w:ind w:right="260"/>
        <w:jc w:val="both"/>
      </w:pPr>
      <w:r w:rsidRPr="003B6C52">
        <w:t xml:space="preserve">Охрана труда при монтаже оборудования </w:t>
      </w:r>
    </w:p>
    <w:p w:rsidR="00636041" w:rsidRPr="003B6C52" w:rsidRDefault="003B6C52" w:rsidP="003B6C52">
      <w:pPr>
        <w:tabs>
          <w:tab w:val="left" w:pos="380"/>
        </w:tabs>
        <w:ind w:left="426" w:right="260"/>
        <w:jc w:val="both"/>
        <w:rPr>
          <w:rFonts w:ascii="Times New Roman" w:hAnsi="Times New Roman" w:cs="Times New Roman"/>
          <w:sz w:val="24"/>
          <w:szCs w:val="24"/>
        </w:rPr>
      </w:pPr>
      <w:r w:rsidRPr="003B6C52">
        <w:rPr>
          <w:rFonts w:ascii="Times New Roman" w:hAnsi="Times New Roman" w:cs="Times New Roman"/>
          <w:sz w:val="24"/>
          <w:szCs w:val="24"/>
        </w:rPr>
        <w:t xml:space="preserve">6.3 </w:t>
      </w:r>
      <w:r w:rsidR="00636041" w:rsidRPr="003B6C52">
        <w:rPr>
          <w:rFonts w:ascii="Times New Roman" w:hAnsi="Times New Roman" w:cs="Times New Roman"/>
          <w:sz w:val="24"/>
          <w:szCs w:val="24"/>
        </w:rPr>
        <w:t>Охрана</w:t>
      </w:r>
      <w:r>
        <w:rPr>
          <w:rFonts w:ascii="Times New Roman" w:hAnsi="Times New Roman" w:cs="Times New Roman"/>
          <w:sz w:val="24"/>
          <w:szCs w:val="24"/>
        </w:rPr>
        <w:t xml:space="preserve"> труда при ремонте оборудования</w:t>
      </w:r>
    </w:p>
    <w:p w:rsidR="00636041" w:rsidRDefault="00636041" w:rsidP="00636041">
      <w:pPr>
        <w:pStyle w:val="a3"/>
        <w:tabs>
          <w:tab w:val="left" w:pos="380"/>
        </w:tabs>
        <w:ind w:left="846" w:right="260"/>
        <w:jc w:val="both"/>
      </w:pPr>
    </w:p>
    <w:p w:rsidR="00636041" w:rsidRDefault="00636041" w:rsidP="00636041">
      <w:pPr>
        <w:pStyle w:val="a3"/>
        <w:tabs>
          <w:tab w:val="left" w:pos="380"/>
        </w:tabs>
        <w:ind w:left="846" w:right="260"/>
        <w:jc w:val="both"/>
      </w:pPr>
    </w:p>
    <w:p w:rsidR="00636041" w:rsidRPr="00636041" w:rsidRDefault="003B6C52" w:rsidP="00636041">
      <w:pPr>
        <w:tabs>
          <w:tab w:val="left" w:pos="358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7. Охрана окружающей среды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Какие гигиенические меры предусмотрены в обслуживании аппарата, площадки под аппаратом, какой способ удаления загрязнений осуществляет на участке и уничтожения вредных отходов (сброс отработанной массы, удаление ветоши после ремонта аппарата, удаление ремонтного и монтажного мусора).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Описать способ удаления газообразных, вредных веществ, способ нейтрализации вредных компонентов (вентиляции, ловушки и т.д.).</w:t>
      </w:r>
    </w:p>
    <w:p w:rsidR="00636041" w:rsidRPr="00636041" w:rsidRDefault="00636041" w:rsidP="00636041">
      <w:pPr>
        <w:pStyle w:val="a3"/>
        <w:numPr>
          <w:ilvl w:val="0"/>
          <w:numId w:val="4"/>
        </w:numPr>
        <w:tabs>
          <w:tab w:val="left" w:pos="381"/>
        </w:tabs>
        <w:ind w:left="0" w:firstLine="142"/>
        <w:jc w:val="both"/>
      </w:pPr>
      <w:r w:rsidRPr="00636041">
        <w:t>Описать способы защиты от шума, вибрации аппарата.</w:t>
      </w:r>
    </w:p>
    <w:p w:rsidR="008622CE" w:rsidRPr="00636041" w:rsidRDefault="008622CE" w:rsidP="00636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2CE" w:rsidRPr="00636041" w:rsidSect="006360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BC6AB6"/>
    <w:multiLevelType w:val="multilevel"/>
    <w:tmpl w:val="DAF202FE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4"/>
      <w:lvlJc w:val="left"/>
      <w:pPr>
        <w:ind w:left="0" w:firstLine="0"/>
      </w:pPr>
      <w:rPr>
        <w:rFonts w:hint="default"/>
      </w:rPr>
    </w:lvl>
  </w:abstractNum>
  <w:abstractNum w:abstractNumId="2">
    <w:nsid w:val="4EF30ADE"/>
    <w:multiLevelType w:val="hybridMultilevel"/>
    <w:tmpl w:val="E46E0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95DF5"/>
    <w:multiLevelType w:val="multilevel"/>
    <w:tmpl w:val="9342F3F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61484CF2"/>
    <w:multiLevelType w:val="multilevel"/>
    <w:tmpl w:val="49A001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7B151F6F"/>
    <w:multiLevelType w:val="hybridMultilevel"/>
    <w:tmpl w:val="590EDA8C"/>
    <w:lvl w:ilvl="0" w:tplc="07000DC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41"/>
    <w:rsid w:val="003B6C52"/>
    <w:rsid w:val="00636041"/>
    <w:rsid w:val="008622CE"/>
    <w:rsid w:val="00F0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0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ГПОУ АСПК</cp:lastModifiedBy>
  <cp:revision>3</cp:revision>
  <cp:lastPrinted>2023-08-30T01:56:00Z</cp:lastPrinted>
  <dcterms:created xsi:type="dcterms:W3CDTF">2023-08-30T02:49:00Z</dcterms:created>
  <dcterms:modified xsi:type="dcterms:W3CDTF">2023-08-30T03:06:00Z</dcterms:modified>
</cp:coreProperties>
</file>