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BF" w:rsidRPr="00C440BF" w:rsidRDefault="00C440BF" w:rsidP="00C440B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40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Памятка о вреде алкоголя!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В наши дни очень актуальна проблема употребления алкоголя. От этого страдает все общество, под угрозу ставится подрастающее поколение, здоровье будущих матерей. Вред алкоголя очевиден. Алкоголь разносится по крови ко всем органам и неблагоприятно на них действует, вплоть до разрушения. При систематическом употреблении алкоголя развивается алкоголизм. А главная проблема состоит в том, что большая часть алкогольной продукции, которая выпускается негосударственными предприятиями, содержит большое количество ядовитых веществ. Употребление такой продукции приводит к отравлениям, и даже смерти. Алкогольные напитки содержат два основных компонента – это этиловый спирт (этанол) и вода. Этиловый спирт используется в качестве растворителя злаках, пятновыводителях, духах. Цвет алкогольным напиткам придают растительные красители, а аромат достигается за счет других добавок. Крепость алкогольных напитков измеряется в градусах. </w:t>
      </w:r>
    </w:p>
    <w:p w:rsidR="00C440BF" w:rsidRPr="00C440BF" w:rsidRDefault="00C440BF" w:rsidP="00C440BF">
      <w:pPr>
        <w:ind w:firstLine="142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440BF">
        <w:rPr>
          <w:rFonts w:ascii="Times New Roman" w:hAnsi="Times New Roman" w:cs="Times New Roman"/>
          <w:color w:val="FF0000"/>
          <w:sz w:val="28"/>
          <w:szCs w:val="28"/>
          <w:u w:val="single"/>
        </w:rPr>
        <w:t>В организме алкоголь оказывает несколько основных эффектов: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BF">
        <w:rPr>
          <w:rFonts w:ascii="Times New Roman" w:hAnsi="Times New Roman" w:cs="Times New Roman"/>
          <w:sz w:val="28"/>
          <w:szCs w:val="28"/>
        </w:rPr>
        <w:t>токсически</w:t>
      </w:r>
      <w:proofErr w:type="spellEnd"/>
      <w:r w:rsidRPr="00C440BF">
        <w:rPr>
          <w:rFonts w:ascii="Times New Roman" w:hAnsi="Times New Roman" w:cs="Times New Roman"/>
          <w:sz w:val="28"/>
          <w:szCs w:val="28"/>
        </w:rPr>
        <w:t xml:space="preserve"> действует на клетки головного мозга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изменяет биологические процессы головного мозга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обеспечивает организм энергией;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замедляет работу центральной нервной системы, снижает ее эффективность, действует как анестезирующее средство;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стимулирует производство мочи (при большом приеме алкоголя тело теряет больше воды, чем получает, вследствие этого клетки обезвоживаются);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sym w:font="Symbol" w:char="F0B7"/>
      </w:r>
      <w:r w:rsidRPr="00C440BF">
        <w:rPr>
          <w:rFonts w:ascii="Times New Roman" w:hAnsi="Times New Roman" w:cs="Times New Roman"/>
          <w:sz w:val="28"/>
          <w:szCs w:val="28"/>
        </w:rPr>
        <w:t xml:space="preserve"> временно выводит из строя печень (после приема большой дозы спиртного примерно две трети печени могут выйти из строя, но работа печени обычно полностью восстанавливается через несколько дней).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При употреблении алкоголя в нервной системе замедляется передача импульсов. Исчезают запреты, беспокойство и волнение, они уступают место ощущению эйфории. Это происходит из-за поражения высших уровней мозга. А в результате поражения низших уровней мозга ухудшается зрение, речь и координация движений. Расширяются мелкие кровеносные сосуды, в результате этого излучается тепло и человеку становится жарко, одновременно падает температура внутренних органов. Возможно усиление </w:t>
      </w:r>
      <w:r w:rsidRPr="00C440BF">
        <w:rPr>
          <w:rFonts w:ascii="Times New Roman" w:hAnsi="Times New Roman" w:cs="Times New Roman"/>
          <w:sz w:val="28"/>
          <w:szCs w:val="28"/>
        </w:rPr>
        <w:lastRenderedPageBreak/>
        <w:t xml:space="preserve">сексуального желания, что связано с подавлением обычных запретов. По мере повышения уровня алкоголя в крови физическая половая активность ухудшается. В конце концов, отравляющее действие алкоголя вызывает тошноту и рвоту. Первыми сигналами алкоголизма являются – наличие тяги. Поражение печени приводит к алкогольному гепатиту и циррозу, следом идет асцит (жидкость в животе), бактериальный перитонит (воспаляется выстилка брюшной полости), поражение мозга, пищеводное кровотечение из варикозных сосудов (при повышенном давлении в венах печени), увеличение селезенки, функциональная почечная недостаточность, анемия. Нарушение свертываемости крови приводит к ее большим потерям. Последствия алкоголизма сохраняются многие месяцы после того, как человек отказывается от спиртного. </w:t>
      </w:r>
      <w:proofErr w:type="gramStart"/>
      <w:r w:rsidRPr="00C440BF">
        <w:rPr>
          <w:rFonts w:ascii="Times New Roman" w:hAnsi="Times New Roman" w:cs="Times New Roman"/>
          <w:sz w:val="28"/>
          <w:szCs w:val="28"/>
        </w:rPr>
        <w:t xml:space="preserve">Алкоголь разрушает системы гормональной регуляции организма, а эта сфера одна их самых неизученным, нарушения в ней могут привести к серьезным болезням. </w:t>
      </w:r>
      <w:proofErr w:type="gramEnd"/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Причина алкоголизма неизвестна, но злоупотребление спиртным – это не единственный фактор. Предполагают, что причиной предрасположенности к алкоголизму является биохимический или генетический дефекты. Исследования показывают, что люди с повышенным риском стать алкоголиками менее подвержены опьянению, нежели не алкоголики. Развитию алкоголизма может способствовать некий социальный фон и черты личности.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Природа наделила женщину одной из высочайших обязанностей - быть матерью. Злоупотребление спиртным влечет за собой груз болезней и недомоганий преждевременную старость. Женщина или совсем теряет способность стать матерью, или, что еще более трагично, если и родит, то слабого, неполноценного ребенка. У нее ослабевает или полностью угасает инстинкт материнства. </w:t>
      </w:r>
    </w:p>
    <w:p w:rsidR="00C440BF" w:rsidRDefault="00C440BF" w:rsidP="00C440B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440BF">
        <w:rPr>
          <w:rFonts w:ascii="Times New Roman" w:hAnsi="Times New Roman" w:cs="Times New Roman"/>
          <w:sz w:val="28"/>
          <w:szCs w:val="28"/>
        </w:rPr>
        <w:t xml:space="preserve">Тратить жизнь на пьянство не только стыдно, но и преступно! пристрастие к алкоголю можно преодолеть, что лечиться не когда не поздно и не стыдно. Таким образом, независимо от формы пьянства каждый прием алкоголя вызывает выраженные изменения в организме, а последующие и все большие дозы спиртного ведут к психической деградации личности и общему заболеванию. </w:t>
      </w:r>
    </w:p>
    <w:p w:rsidR="00C15B54" w:rsidRPr="00C440BF" w:rsidRDefault="00C440BF" w:rsidP="00C440BF">
      <w:pPr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440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Трез</w:t>
      </w:r>
      <w:bookmarkStart w:id="0" w:name="_GoBack"/>
      <w:bookmarkEnd w:id="0"/>
      <w:r w:rsidRPr="00C440B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вость - норма жизни!</w:t>
      </w:r>
    </w:p>
    <w:sectPr w:rsidR="00C15B54" w:rsidRPr="00C4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4E"/>
    <w:rsid w:val="00110E4E"/>
    <w:rsid w:val="00C15B54"/>
    <w:rsid w:val="00C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2022-12-01T14:57:00Z</dcterms:created>
  <dcterms:modified xsi:type="dcterms:W3CDTF">2022-12-01T15:00:00Z</dcterms:modified>
</cp:coreProperties>
</file>